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2F43" w14:textId="77777777" w:rsidR="001F0B30" w:rsidRPr="00465BE7" w:rsidRDefault="001F0B30" w:rsidP="007F54A1">
      <w:pPr>
        <w:jc w:val="center"/>
        <w:rPr>
          <w:b/>
          <w:sz w:val="32"/>
          <w:szCs w:val="28"/>
        </w:rPr>
      </w:pPr>
      <w:r w:rsidRPr="00465BE7">
        <w:rPr>
          <w:b/>
          <w:sz w:val="32"/>
          <w:szCs w:val="28"/>
        </w:rPr>
        <w:t>D</w:t>
      </w:r>
      <w:r w:rsidR="007F54A1" w:rsidRPr="00465BE7">
        <w:rPr>
          <w:b/>
          <w:sz w:val="32"/>
          <w:szCs w:val="28"/>
        </w:rPr>
        <w:t>AROVACÍ SMLOUVA</w:t>
      </w:r>
    </w:p>
    <w:p w14:paraId="20B4C1C2" w14:textId="77777777" w:rsidR="001F0B30" w:rsidRDefault="001F0B30">
      <w:pPr>
        <w:jc w:val="center"/>
        <w:rPr>
          <w:sz w:val="24"/>
        </w:rPr>
      </w:pPr>
    </w:p>
    <w:p w14:paraId="5179ED97" w14:textId="77777777" w:rsidR="00F43D73" w:rsidRDefault="00F43D73" w:rsidP="00F43D73">
      <w:pPr>
        <w:pStyle w:val="Default"/>
      </w:pPr>
    </w:p>
    <w:p w14:paraId="4D9CA9F3" w14:textId="1233AE27" w:rsidR="001C095B" w:rsidRDefault="00C71615" w:rsidP="00F43D73">
      <w:pPr>
        <w:pStyle w:val="Default"/>
        <w:rPr>
          <w:b/>
        </w:rPr>
      </w:pPr>
      <w:r>
        <w:rPr>
          <w:b/>
        </w:rPr>
        <w:t>jméno/název firmy …………………………………………………</w:t>
      </w:r>
    </w:p>
    <w:p w14:paraId="51F9F792" w14:textId="63ACDAAB" w:rsidR="00C71615" w:rsidRPr="00C71615" w:rsidRDefault="00C71615" w:rsidP="00F43D73">
      <w:pPr>
        <w:pStyle w:val="Default"/>
        <w:rPr>
          <w:bCs/>
        </w:rPr>
      </w:pPr>
      <w:r w:rsidRPr="00C71615">
        <w:rPr>
          <w:bCs/>
        </w:rPr>
        <w:t>IČO:</w:t>
      </w:r>
      <w:r>
        <w:rPr>
          <w:bCs/>
        </w:rPr>
        <w:t xml:space="preserve"> </w:t>
      </w:r>
    </w:p>
    <w:p w14:paraId="0E309EEE" w14:textId="18B724B2" w:rsidR="00CE637E" w:rsidRDefault="00F15E21" w:rsidP="00F43D73">
      <w:pPr>
        <w:pStyle w:val="Default"/>
      </w:pPr>
      <w:r>
        <w:t>adresa: ……………………………………………………………….</w:t>
      </w:r>
    </w:p>
    <w:p w14:paraId="7C502386" w14:textId="77777777" w:rsidR="00F15E21" w:rsidRDefault="00F15E21" w:rsidP="00F43D73">
      <w:pPr>
        <w:pStyle w:val="Default"/>
      </w:pPr>
    </w:p>
    <w:p w14:paraId="7A4DC728" w14:textId="351EDEA5" w:rsidR="00CE637E" w:rsidRDefault="00F15E21" w:rsidP="00F43D73">
      <w:pPr>
        <w:pStyle w:val="Default"/>
      </w:pPr>
      <w:r>
        <w:t>……………………………………………………………………….</w:t>
      </w:r>
    </w:p>
    <w:p w14:paraId="2C6F5DB0" w14:textId="77777777" w:rsidR="001E0724" w:rsidRDefault="008E4F82" w:rsidP="00F43D73">
      <w:pPr>
        <w:rPr>
          <w:sz w:val="24"/>
        </w:rPr>
      </w:pPr>
      <w:r>
        <w:rPr>
          <w:sz w:val="24"/>
        </w:rPr>
        <w:t>d</w:t>
      </w:r>
      <w:r w:rsidR="001E0724">
        <w:rPr>
          <w:sz w:val="24"/>
        </w:rPr>
        <w:t>ále jen: „dárce“</w:t>
      </w:r>
    </w:p>
    <w:p w14:paraId="4769E7E1" w14:textId="77777777" w:rsidR="001E0724" w:rsidRDefault="001E0724" w:rsidP="001E0724">
      <w:pPr>
        <w:rPr>
          <w:sz w:val="24"/>
        </w:rPr>
      </w:pPr>
    </w:p>
    <w:p w14:paraId="44F16C65" w14:textId="77777777" w:rsidR="001F0B30" w:rsidRDefault="001F0B30">
      <w:pPr>
        <w:rPr>
          <w:sz w:val="24"/>
        </w:rPr>
      </w:pPr>
      <w:r>
        <w:rPr>
          <w:sz w:val="24"/>
        </w:rPr>
        <w:t>a</w:t>
      </w:r>
    </w:p>
    <w:p w14:paraId="7CD8275E" w14:textId="77777777" w:rsidR="001F0B30" w:rsidRDefault="001F0B30">
      <w:pPr>
        <w:rPr>
          <w:sz w:val="24"/>
        </w:rPr>
      </w:pPr>
    </w:p>
    <w:p w14:paraId="0B6B48B2" w14:textId="77777777" w:rsidR="001F0B30" w:rsidRPr="0027549E" w:rsidRDefault="001F0B30">
      <w:pPr>
        <w:rPr>
          <w:b/>
          <w:sz w:val="24"/>
        </w:rPr>
      </w:pPr>
      <w:r w:rsidRPr="0027549E">
        <w:rPr>
          <w:b/>
          <w:sz w:val="24"/>
        </w:rPr>
        <w:t>Gymnázium Teplice</w:t>
      </w:r>
    </w:p>
    <w:p w14:paraId="2DD09EC5" w14:textId="77777777" w:rsidR="001F0B30" w:rsidRDefault="001F0B30" w:rsidP="0029294C">
      <w:pPr>
        <w:jc w:val="both"/>
        <w:rPr>
          <w:sz w:val="24"/>
        </w:rPr>
      </w:pPr>
      <w:r>
        <w:rPr>
          <w:sz w:val="24"/>
        </w:rPr>
        <w:t>Název organizace: Gymnázium, Teplice, Čs. dobrovolců 11, příspěvková organizace</w:t>
      </w:r>
    </w:p>
    <w:p w14:paraId="3767B7B2" w14:textId="77777777" w:rsidR="001F0B30" w:rsidRDefault="001F0B30" w:rsidP="0029294C">
      <w:pPr>
        <w:jc w:val="both"/>
        <w:rPr>
          <w:sz w:val="24"/>
        </w:rPr>
      </w:pPr>
      <w:r>
        <w:rPr>
          <w:sz w:val="24"/>
        </w:rPr>
        <w:t>Sídlo: Čs. dobrovolců 530/11, 415 01 Teplice</w:t>
      </w:r>
      <w:r w:rsidR="0029294C">
        <w:rPr>
          <w:sz w:val="24"/>
        </w:rPr>
        <w:t xml:space="preserve"> </w:t>
      </w:r>
      <w:r w:rsidR="00465BE7">
        <w:rPr>
          <w:sz w:val="24"/>
        </w:rPr>
        <w:t>Tel.: 417 813</w:t>
      </w:r>
      <w:r w:rsidR="002A1250">
        <w:rPr>
          <w:sz w:val="24"/>
        </w:rPr>
        <w:t> </w:t>
      </w:r>
      <w:r w:rsidR="00465BE7">
        <w:rPr>
          <w:sz w:val="24"/>
        </w:rPr>
        <w:t>010</w:t>
      </w:r>
      <w:r w:rsidR="002A1250">
        <w:rPr>
          <w:sz w:val="24"/>
        </w:rPr>
        <w:tab/>
      </w:r>
      <w:r>
        <w:rPr>
          <w:sz w:val="24"/>
        </w:rPr>
        <w:t>IČ</w:t>
      </w:r>
      <w:r w:rsidR="00465BE7">
        <w:rPr>
          <w:sz w:val="24"/>
        </w:rPr>
        <w:t>O</w:t>
      </w:r>
      <w:r>
        <w:rPr>
          <w:sz w:val="24"/>
        </w:rPr>
        <w:t>: 61515451</w:t>
      </w:r>
    </w:p>
    <w:p w14:paraId="20FEF01F" w14:textId="77777777" w:rsidR="001F0B30" w:rsidRDefault="001F0B30" w:rsidP="0029294C">
      <w:pPr>
        <w:jc w:val="both"/>
        <w:rPr>
          <w:sz w:val="24"/>
        </w:rPr>
      </w:pPr>
      <w:r>
        <w:rPr>
          <w:sz w:val="24"/>
        </w:rPr>
        <w:t>Zřízena</w:t>
      </w:r>
      <w:r w:rsidR="0077283B">
        <w:rPr>
          <w:sz w:val="24"/>
        </w:rPr>
        <w:t>:</w:t>
      </w:r>
      <w:r>
        <w:rPr>
          <w:sz w:val="24"/>
        </w:rPr>
        <w:t xml:space="preserve"> Ústeckým krajem</w:t>
      </w:r>
      <w:r w:rsidR="002A1250">
        <w:rPr>
          <w:sz w:val="24"/>
        </w:rPr>
        <w:tab/>
      </w:r>
      <w:r w:rsidR="002A1250">
        <w:rPr>
          <w:sz w:val="24"/>
        </w:rPr>
        <w:tab/>
      </w:r>
      <w:r>
        <w:rPr>
          <w:sz w:val="24"/>
        </w:rPr>
        <w:t xml:space="preserve">Zastoupena: </w:t>
      </w:r>
      <w:r w:rsidR="00095B4E">
        <w:rPr>
          <w:sz w:val="24"/>
        </w:rPr>
        <w:t xml:space="preserve">RNDr. </w:t>
      </w:r>
      <w:r>
        <w:rPr>
          <w:sz w:val="24"/>
        </w:rPr>
        <w:t>Zdeňkem Bergmanem, ředitelem</w:t>
      </w:r>
    </w:p>
    <w:p w14:paraId="6F4EA189" w14:textId="400AD8A6" w:rsidR="001F0B30" w:rsidRPr="00714C5D" w:rsidRDefault="001F0B30" w:rsidP="0029294C">
      <w:pPr>
        <w:jc w:val="both"/>
        <w:rPr>
          <w:b/>
          <w:i/>
          <w:sz w:val="24"/>
        </w:rPr>
      </w:pPr>
      <w:r>
        <w:rPr>
          <w:sz w:val="24"/>
        </w:rPr>
        <w:t>Bankovní spojení: KB Teplice</w:t>
      </w:r>
      <w:r w:rsidR="002A1250">
        <w:rPr>
          <w:sz w:val="24"/>
        </w:rPr>
        <w:tab/>
      </w:r>
      <w:r>
        <w:rPr>
          <w:sz w:val="24"/>
        </w:rPr>
        <w:t>Číslo účtu: 7</w:t>
      </w:r>
      <w:r w:rsidR="0027549E">
        <w:rPr>
          <w:sz w:val="24"/>
        </w:rPr>
        <w:t>1</w:t>
      </w:r>
      <w:r>
        <w:rPr>
          <w:sz w:val="24"/>
        </w:rPr>
        <w:t xml:space="preserve">7 </w:t>
      </w:r>
      <w:r w:rsidR="0027549E">
        <w:rPr>
          <w:sz w:val="24"/>
        </w:rPr>
        <w:t>760</w:t>
      </w:r>
      <w:r>
        <w:rPr>
          <w:sz w:val="24"/>
        </w:rPr>
        <w:t xml:space="preserve"> 2</w:t>
      </w:r>
      <w:r w:rsidR="0027549E">
        <w:rPr>
          <w:sz w:val="24"/>
        </w:rPr>
        <w:t>7</w:t>
      </w:r>
      <w:r>
        <w:rPr>
          <w:sz w:val="24"/>
        </w:rPr>
        <w:t xml:space="preserve">7 </w:t>
      </w:r>
      <w:r>
        <w:t xml:space="preserve">/ </w:t>
      </w:r>
      <w:r>
        <w:rPr>
          <w:sz w:val="24"/>
        </w:rPr>
        <w:t>0100</w:t>
      </w:r>
      <w:r w:rsidR="0029294C">
        <w:rPr>
          <w:sz w:val="24"/>
        </w:rPr>
        <w:t xml:space="preserve"> VS: </w:t>
      </w:r>
      <w:r w:rsidR="00CE637E" w:rsidRPr="00CE637E">
        <w:rPr>
          <w:b/>
          <w:i/>
          <w:sz w:val="24"/>
        </w:rPr>
        <w:t>3</w:t>
      </w:r>
      <w:r w:rsidR="00072E28">
        <w:rPr>
          <w:b/>
          <w:i/>
          <w:sz w:val="24"/>
        </w:rPr>
        <w:t>6</w:t>
      </w:r>
      <w:r w:rsidR="00C71615">
        <w:rPr>
          <w:b/>
          <w:i/>
          <w:sz w:val="24"/>
        </w:rPr>
        <w:t>59</w:t>
      </w:r>
    </w:p>
    <w:p w14:paraId="36980187" w14:textId="77777777" w:rsidR="001F0B30" w:rsidRDefault="001F0B30">
      <w:pPr>
        <w:rPr>
          <w:sz w:val="24"/>
        </w:rPr>
      </w:pPr>
      <w:r>
        <w:rPr>
          <w:sz w:val="24"/>
        </w:rPr>
        <w:t>Dále jen: „obdarovaný“</w:t>
      </w:r>
    </w:p>
    <w:p w14:paraId="007F5C28" w14:textId="77777777" w:rsidR="0027549E" w:rsidRDefault="0027549E" w:rsidP="002A1250">
      <w:pPr>
        <w:pStyle w:val="Nadpis1"/>
        <w:jc w:val="left"/>
      </w:pPr>
    </w:p>
    <w:p w14:paraId="30FF2247" w14:textId="77777777" w:rsidR="001F0B30" w:rsidRDefault="001F0B30" w:rsidP="00A817B9">
      <w:pPr>
        <w:pStyle w:val="Nadpis1"/>
        <w:jc w:val="both"/>
      </w:pPr>
      <w:r>
        <w:t xml:space="preserve">Uzavírají </w:t>
      </w:r>
      <w:r w:rsidR="0027549E">
        <w:t>v souladu s</w:t>
      </w:r>
      <w:r>
        <w:t xml:space="preserve"> </w:t>
      </w:r>
      <w:r w:rsidR="00A817B9">
        <w:t xml:space="preserve">§ 1724 a násl. zák. č. 89/2012 Sb., občanského zákoníku, ve znění pozdějších předpisů a s </w:t>
      </w:r>
      <w:r>
        <w:t xml:space="preserve">§ </w:t>
      </w:r>
      <w:r w:rsidR="0027549E">
        <w:t>2</w:t>
      </w:r>
      <w:r>
        <w:t xml:space="preserve">0 zákona č. </w:t>
      </w:r>
      <w:r w:rsidR="0027549E">
        <w:t>586</w:t>
      </w:r>
      <w:r>
        <w:t>/19</w:t>
      </w:r>
      <w:r w:rsidR="0027549E">
        <w:t>92</w:t>
      </w:r>
      <w:r>
        <w:t xml:space="preserve"> Sb.</w:t>
      </w:r>
      <w:r w:rsidR="002C4F2F">
        <w:t xml:space="preserve"> (zákon o dani z příjmu)</w:t>
      </w:r>
      <w:r>
        <w:t xml:space="preserve"> ve znění pozdějších předpisů tuto darovací smlouvu.</w:t>
      </w:r>
    </w:p>
    <w:p w14:paraId="46D2DD07" w14:textId="77777777" w:rsidR="001F0B30" w:rsidRDefault="001F0B30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227635B7" w14:textId="77777777" w:rsidR="001F0B30" w:rsidRPr="002A1250" w:rsidRDefault="001F0B30" w:rsidP="002A1250">
      <w:pPr>
        <w:jc w:val="center"/>
        <w:rPr>
          <w:b/>
          <w:sz w:val="24"/>
        </w:rPr>
      </w:pPr>
      <w:r>
        <w:rPr>
          <w:b/>
          <w:sz w:val="24"/>
        </w:rPr>
        <w:t>Účel smlouvy</w:t>
      </w:r>
    </w:p>
    <w:p w14:paraId="2BF7794F" w14:textId="77777777" w:rsidR="00894968" w:rsidRDefault="00A84CF0" w:rsidP="00933111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Dar je poskytován na výkon činnosti v oblasti školství, pro které byla příspěvková organizace (obdarovaný) zřízena. Tento dar není dále nijak konkrétně účelově určen a v souladu s článkem XII. odst. 6 Zřizovací listiny jej do svého vlastnictví nabývá příspěvková organizace. </w:t>
      </w:r>
    </w:p>
    <w:p w14:paraId="4FF59EA5" w14:textId="77777777" w:rsidR="00933111" w:rsidRPr="00933111" w:rsidRDefault="00933111" w:rsidP="00933111">
      <w:pPr>
        <w:pStyle w:val="Odstavecseseznamem"/>
        <w:ind w:left="426"/>
        <w:jc w:val="both"/>
        <w:rPr>
          <w:sz w:val="24"/>
        </w:rPr>
      </w:pPr>
    </w:p>
    <w:p w14:paraId="1CD3FCB5" w14:textId="77777777" w:rsidR="001F0B30" w:rsidRDefault="001F0B30">
      <w:pPr>
        <w:jc w:val="center"/>
        <w:rPr>
          <w:b/>
          <w:sz w:val="24"/>
        </w:rPr>
      </w:pPr>
      <w:r>
        <w:rPr>
          <w:b/>
          <w:sz w:val="24"/>
        </w:rPr>
        <w:t xml:space="preserve">II. </w:t>
      </w:r>
    </w:p>
    <w:p w14:paraId="0B925A4A" w14:textId="77777777" w:rsidR="001F0B30" w:rsidRPr="003A226B" w:rsidRDefault="001F0B30" w:rsidP="002A1250">
      <w:pPr>
        <w:jc w:val="center"/>
        <w:rPr>
          <w:b/>
          <w:sz w:val="24"/>
        </w:rPr>
      </w:pPr>
      <w:r w:rsidRPr="003A226B">
        <w:rPr>
          <w:b/>
          <w:sz w:val="24"/>
        </w:rPr>
        <w:t>Práva a povinnosti stran</w:t>
      </w:r>
    </w:p>
    <w:p w14:paraId="089E74A5" w14:textId="002805E9" w:rsidR="0027549E" w:rsidRPr="00F43D73" w:rsidRDefault="00F43D73" w:rsidP="00F43D73">
      <w:pPr>
        <w:pStyle w:val="Odstavecseseznamem"/>
        <w:numPr>
          <w:ilvl w:val="0"/>
          <w:numId w:val="5"/>
        </w:numPr>
        <w:ind w:left="426"/>
        <w:rPr>
          <w:sz w:val="24"/>
        </w:rPr>
      </w:pPr>
      <w:r w:rsidRPr="00F43D73">
        <w:rPr>
          <w:sz w:val="24"/>
        </w:rPr>
        <w:t xml:space="preserve">Dárce se zavazuje poukázat bezhotovostně na účet obdarovaného vedený u KB Teplice č. 717 760 277 / 0100, VS: </w:t>
      </w:r>
      <w:r w:rsidR="000E5EF5">
        <w:rPr>
          <w:sz w:val="24"/>
        </w:rPr>
        <w:t xml:space="preserve">3412 </w:t>
      </w:r>
      <w:r w:rsidRPr="00F43D73">
        <w:rPr>
          <w:sz w:val="24"/>
        </w:rPr>
        <w:t xml:space="preserve">finanční dar ve výši </w:t>
      </w:r>
      <w:r w:rsidR="008E4F82">
        <w:rPr>
          <w:sz w:val="24"/>
        </w:rPr>
        <w:t>…………………………</w:t>
      </w:r>
      <w:r w:rsidR="00D83345">
        <w:rPr>
          <w:sz w:val="24"/>
        </w:rPr>
        <w:t>,-</w:t>
      </w:r>
      <w:r w:rsidRPr="00F43D73">
        <w:rPr>
          <w:sz w:val="24"/>
        </w:rPr>
        <w:t xml:space="preserve"> Kč.</w:t>
      </w:r>
    </w:p>
    <w:p w14:paraId="41ED946A" w14:textId="77777777" w:rsidR="003A226B" w:rsidRDefault="003A226B" w:rsidP="007F54A1">
      <w:pPr>
        <w:numPr>
          <w:ilvl w:val="12"/>
          <w:numId w:val="0"/>
        </w:numPr>
        <w:ind w:left="709"/>
        <w:jc w:val="both"/>
        <w:rPr>
          <w:sz w:val="24"/>
        </w:rPr>
      </w:pPr>
    </w:p>
    <w:p w14:paraId="4E8D4483" w14:textId="77777777" w:rsidR="001F0B30" w:rsidRPr="002831AC" w:rsidRDefault="001F0B30" w:rsidP="00F43D73">
      <w:pPr>
        <w:pStyle w:val="Odstavecseseznamem"/>
        <w:numPr>
          <w:ilvl w:val="0"/>
          <w:numId w:val="5"/>
        </w:numPr>
        <w:ind w:left="426" w:hanging="426"/>
        <w:jc w:val="both"/>
        <w:rPr>
          <w:sz w:val="24"/>
        </w:rPr>
      </w:pPr>
      <w:r w:rsidRPr="002831AC">
        <w:rPr>
          <w:sz w:val="24"/>
        </w:rPr>
        <w:t>Obdarovaný</w:t>
      </w:r>
      <w:r w:rsidR="002831AC" w:rsidRPr="002831AC">
        <w:rPr>
          <w:sz w:val="24"/>
        </w:rPr>
        <w:t xml:space="preserve"> f</w:t>
      </w:r>
      <w:r w:rsidRPr="002831AC">
        <w:rPr>
          <w:sz w:val="24"/>
        </w:rPr>
        <w:t>inanční dar přijímá a zavazuje se použít jej na účel uvedený v čl. I této smlouvy.</w:t>
      </w:r>
    </w:p>
    <w:p w14:paraId="1C8A32CE" w14:textId="77777777" w:rsidR="001F0B30" w:rsidRPr="002A1250" w:rsidRDefault="001F0B30" w:rsidP="009808E1">
      <w:pPr>
        <w:tabs>
          <w:tab w:val="left" w:pos="1440"/>
        </w:tabs>
        <w:ind w:left="1440"/>
        <w:jc w:val="both"/>
        <w:rPr>
          <w:sz w:val="24"/>
        </w:rPr>
      </w:pPr>
    </w:p>
    <w:p w14:paraId="7CCBBACF" w14:textId="77777777" w:rsidR="00465BE7" w:rsidRDefault="00465BE7">
      <w:pPr>
        <w:jc w:val="center"/>
        <w:rPr>
          <w:b/>
          <w:sz w:val="24"/>
        </w:rPr>
      </w:pPr>
      <w:r>
        <w:rPr>
          <w:b/>
          <w:sz w:val="24"/>
        </w:rPr>
        <w:t>III.</w:t>
      </w:r>
    </w:p>
    <w:p w14:paraId="2ECA9D52" w14:textId="77777777" w:rsidR="001F0B30" w:rsidRPr="00D403A0" w:rsidRDefault="001F0B30" w:rsidP="00D403A0">
      <w:pPr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2E023206" w14:textId="77777777" w:rsidR="00465BE7" w:rsidRDefault="00465BE7" w:rsidP="002831AC">
      <w:pPr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Nedodrží-li obdarovaný podmínky této smlouvy, je povinen </w:t>
      </w:r>
      <w:r w:rsidR="00172AFF">
        <w:rPr>
          <w:sz w:val="24"/>
        </w:rPr>
        <w:t>dar (nebo jeho příslušnou část) bezodkladně vrátit dárci.</w:t>
      </w:r>
    </w:p>
    <w:p w14:paraId="2545E4DA" w14:textId="77777777" w:rsidR="001F0B30" w:rsidRDefault="001F0B30" w:rsidP="002831AC">
      <w:pPr>
        <w:numPr>
          <w:ilvl w:val="0"/>
          <w:numId w:val="2"/>
        </w:numPr>
        <w:ind w:left="426" w:hanging="426"/>
        <w:rPr>
          <w:sz w:val="24"/>
        </w:rPr>
      </w:pPr>
      <w:r>
        <w:rPr>
          <w:sz w:val="24"/>
        </w:rPr>
        <w:t>Obsah této smlouvy lze měnit pouze dohodou, která musí mít písemnou formu</w:t>
      </w:r>
      <w:r w:rsidR="00465BE7">
        <w:rPr>
          <w:sz w:val="24"/>
        </w:rPr>
        <w:t>.</w:t>
      </w:r>
    </w:p>
    <w:p w14:paraId="05693C6A" w14:textId="77777777" w:rsidR="001F0B30" w:rsidRDefault="001F0B30" w:rsidP="002831AC">
      <w:pPr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Smlouva nabývá platnosti a účinnosti dnem podepsání druhou stranou, je vyhotovena ve </w:t>
      </w:r>
      <w:r w:rsidR="007F54A1">
        <w:rPr>
          <w:sz w:val="24"/>
        </w:rPr>
        <w:t>dvou</w:t>
      </w:r>
      <w:r>
        <w:rPr>
          <w:sz w:val="24"/>
        </w:rPr>
        <w:t xml:space="preserve"> vyhotoveních, přičemž každá smluvní strana obdrží </w:t>
      </w:r>
      <w:r w:rsidR="007F54A1">
        <w:rPr>
          <w:sz w:val="24"/>
        </w:rPr>
        <w:t>jedno</w:t>
      </w:r>
      <w:r>
        <w:rPr>
          <w:sz w:val="24"/>
        </w:rPr>
        <w:t xml:space="preserve"> provedení.</w:t>
      </w:r>
    </w:p>
    <w:p w14:paraId="313F7158" w14:textId="77777777" w:rsidR="002831AC" w:rsidRDefault="002831AC" w:rsidP="002831AC">
      <w:pPr>
        <w:ind w:left="426"/>
        <w:jc w:val="both"/>
        <w:rPr>
          <w:sz w:val="24"/>
        </w:rPr>
      </w:pPr>
    </w:p>
    <w:p w14:paraId="69EC17B4" w14:textId="77777777" w:rsidR="002831AC" w:rsidRDefault="002831AC" w:rsidP="002831AC">
      <w:pPr>
        <w:ind w:left="426"/>
        <w:jc w:val="both"/>
        <w:rPr>
          <w:sz w:val="24"/>
        </w:rPr>
      </w:pPr>
    </w:p>
    <w:p w14:paraId="21565352" w14:textId="7523F1D0" w:rsidR="001F0B30" w:rsidRDefault="001F0B30" w:rsidP="001F0B30">
      <w:pPr>
        <w:jc w:val="both"/>
        <w:rPr>
          <w:sz w:val="24"/>
        </w:rPr>
      </w:pPr>
      <w:r>
        <w:rPr>
          <w:sz w:val="24"/>
        </w:rPr>
        <w:t>V </w:t>
      </w:r>
      <w:r w:rsidR="00C71615">
        <w:rPr>
          <w:sz w:val="24"/>
        </w:rPr>
        <w:t>………………</w:t>
      </w:r>
      <w:r>
        <w:rPr>
          <w:sz w:val="24"/>
        </w:rPr>
        <w:t xml:space="preserve"> dne </w:t>
      </w:r>
      <w:r w:rsidR="00C71615">
        <w:rPr>
          <w:sz w:val="24"/>
        </w:rPr>
        <w:t>……………..</w:t>
      </w:r>
      <w:r w:rsidR="000D55C2">
        <w:rPr>
          <w:sz w:val="24"/>
        </w:rPr>
        <w:tab/>
      </w:r>
      <w:r w:rsidR="000D55C2">
        <w:rPr>
          <w:sz w:val="24"/>
        </w:rPr>
        <w:tab/>
      </w:r>
      <w:r w:rsidR="002831AC">
        <w:rPr>
          <w:sz w:val="24"/>
        </w:rPr>
        <w:t xml:space="preserve">                   </w:t>
      </w:r>
      <w:r w:rsidR="00CC3A34">
        <w:rPr>
          <w:sz w:val="24"/>
        </w:rPr>
        <w:t xml:space="preserve">    </w:t>
      </w:r>
      <w:r w:rsidR="002831AC">
        <w:rPr>
          <w:sz w:val="24"/>
        </w:rPr>
        <w:t xml:space="preserve"> </w:t>
      </w:r>
      <w:r w:rsidR="00CC3A34">
        <w:rPr>
          <w:sz w:val="24"/>
        </w:rPr>
        <w:t xml:space="preserve"> </w:t>
      </w:r>
      <w:r w:rsidR="002831AC">
        <w:rPr>
          <w:sz w:val="24"/>
        </w:rPr>
        <w:t xml:space="preserve"> </w:t>
      </w:r>
      <w:r>
        <w:rPr>
          <w:sz w:val="24"/>
        </w:rPr>
        <w:t xml:space="preserve">V Teplicích dne </w:t>
      </w:r>
      <w:r w:rsidR="00C71615">
        <w:rPr>
          <w:sz w:val="24"/>
        </w:rPr>
        <w:t>…………………</w:t>
      </w:r>
    </w:p>
    <w:p w14:paraId="07C73F18" w14:textId="77777777" w:rsidR="001F0B30" w:rsidRDefault="001F0B30">
      <w:pPr>
        <w:jc w:val="both"/>
        <w:rPr>
          <w:sz w:val="24"/>
        </w:rPr>
      </w:pPr>
    </w:p>
    <w:p w14:paraId="01CC2815" w14:textId="296FC5BD" w:rsidR="002A1250" w:rsidRDefault="002A1250">
      <w:pPr>
        <w:jc w:val="both"/>
        <w:rPr>
          <w:sz w:val="24"/>
        </w:rPr>
      </w:pPr>
    </w:p>
    <w:p w14:paraId="4001B974" w14:textId="77777777" w:rsidR="00F15E21" w:rsidRDefault="00F15E21">
      <w:pPr>
        <w:jc w:val="both"/>
        <w:rPr>
          <w:sz w:val="24"/>
        </w:rPr>
      </w:pPr>
    </w:p>
    <w:p w14:paraId="768F05D7" w14:textId="77777777" w:rsidR="00072E28" w:rsidRDefault="00072E28">
      <w:pPr>
        <w:jc w:val="both"/>
        <w:rPr>
          <w:sz w:val="24"/>
        </w:rPr>
      </w:pPr>
    </w:p>
    <w:p w14:paraId="102A4F20" w14:textId="04679193" w:rsidR="001F0B30" w:rsidRPr="00CC3A34" w:rsidRDefault="00A817B9" w:rsidP="00CC3A34">
      <w:pPr>
        <w:ind w:firstLine="426"/>
        <w:jc w:val="both"/>
        <w:rPr>
          <w:sz w:val="24"/>
          <w:u w:val="dotted"/>
        </w:rPr>
      </w:pPr>
      <w:r>
        <w:rPr>
          <w:sz w:val="24"/>
        </w:rPr>
        <w:t>……</w:t>
      </w:r>
      <w:r w:rsidR="00C71615">
        <w:rPr>
          <w:sz w:val="24"/>
        </w:rPr>
        <w:t>……………</w:t>
      </w:r>
      <w:r>
        <w:rPr>
          <w:sz w:val="24"/>
        </w:rPr>
        <w:t>…….</w:t>
      </w:r>
      <w:r w:rsidR="007F54A1">
        <w:rPr>
          <w:sz w:val="24"/>
        </w:rPr>
        <w:tab/>
      </w:r>
      <w:r w:rsidR="007F54A1">
        <w:rPr>
          <w:sz w:val="24"/>
        </w:rPr>
        <w:tab/>
      </w:r>
      <w:r w:rsidR="007F54A1">
        <w:rPr>
          <w:sz w:val="24"/>
        </w:rPr>
        <w:tab/>
      </w:r>
      <w:r w:rsidR="00F43D73">
        <w:rPr>
          <w:sz w:val="24"/>
        </w:rPr>
        <w:tab/>
      </w:r>
      <w:r w:rsidR="00F43D73">
        <w:rPr>
          <w:sz w:val="24"/>
        </w:rPr>
        <w:tab/>
      </w:r>
      <w:r w:rsidR="000E5EF5">
        <w:rPr>
          <w:sz w:val="24"/>
        </w:rPr>
        <w:t xml:space="preserve">               </w:t>
      </w:r>
      <w:r w:rsidR="00CC3A34">
        <w:rPr>
          <w:sz w:val="24"/>
          <w:u w:val="dotted"/>
        </w:rPr>
        <w:t xml:space="preserve"> </w:t>
      </w:r>
      <w:r w:rsidR="007F54A1" w:rsidRPr="00CC3A34">
        <w:rPr>
          <w:sz w:val="24"/>
          <w:u w:val="dotted"/>
        </w:rPr>
        <w:t>Zdeněk Bergma</w:t>
      </w:r>
      <w:r w:rsidR="00CC3A34">
        <w:rPr>
          <w:sz w:val="24"/>
          <w:u w:val="dotted"/>
        </w:rPr>
        <w:t xml:space="preserve">n  </w:t>
      </w:r>
    </w:p>
    <w:p w14:paraId="422A3985" w14:textId="77777777" w:rsidR="00172AFF" w:rsidRDefault="00172AFF" w:rsidP="002A1250">
      <w:pPr>
        <w:ind w:left="708"/>
        <w:jc w:val="both"/>
        <w:rPr>
          <w:sz w:val="24"/>
        </w:rPr>
      </w:pPr>
      <w:r>
        <w:rPr>
          <w:sz w:val="24"/>
        </w:rPr>
        <w:t xml:space="preserve">      </w:t>
      </w:r>
      <w:r w:rsidR="00B31DE3">
        <w:rPr>
          <w:sz w:val="24"/>
        </w:rPr>
        <w:t>Za d</w:t>
      </w:r>
      <w:r w:rsidR="007F54A1">
        <w:rPr>
          <w:sz w:val="24"/>
        </w:rPr>
        <w:t>árce</w:t>
      </w:r>
      <w:r w:rsidR="007F54A1">
        <w:rPr>
          <w:sz w:val="24"/>
        </w:rPr>
        <w:tab/>
      </w:r>
      <w:r w:rsidR="007F54A1">
        <w:rPr>
          <w:sz w:val="24"/>
        </w:rPr>
        <w:tab/>
      </w:r>
      <w:r w:rsidR="007F54A1">
        <w:rPr>
          <w:sz w:val="24"/>
        </w:rPr>
        <w:tab/>
      </w:r>
      <w:r w:rsidR="007F54A1">
        <w:rPr>
          <w:sz w:val="24"/>
        </w:rPr>
        <w:tab/>
      </w:r>
      <w:r w:rsidR="007F54A1">
        <w:rPr>
          <w:sz w:val="24"/>
        </w:rPr>
        <w:tab/>
      </w:r>
      <w:r w:rsidR="007F54A1">
        <w:rPr>
          <w:sz w:val="24"/>
        </w:rPr>
        <w:tab/>
      </w:r>
      <w:r w:rsidR="00523A96">
        <w:rPr>
          <w:sz w:val="24"/>
        </w:rPr>
        <w:tab/>
      </w:r>
      <w:r w:rsidR="00CC3A34">
        <w:rPr>
          <w:sz w:val="24"/>
        </w:rPr>
        <w:t xml:space="preserve">    </w:t>
      </w:r>
      <w:r w:rsidR="002A1250">
        <w:rPr>
          <w:sz w:val="24"/>
        </w:rPr>
        <w:t>Za obdarovaného</w:t>
      </w:r>
    </w:p>
    <w:sectPr w:rsidR="00172AFF" w:rsidSect="003A226B">
      <w:pgSz w:w="11907" w:h="16840" w:code="9"/>
      <w:pgMar w:top="709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A68"/>
    <w:multiLevelType w:val="hybridMultilevel"/>
    <w:tmpl w:val="51326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73CFE"/>
    <w:multiLevelType w:val="hybridMultilevel"/>
    <w:tmpl w:val="51326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71A50"/>
    <w:multiLevelType w:val="multilevel"/>
    <w:tmpl w:val="F30EFF1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531A41C9"/>
    <w:multiLevelType w:val="hybridMultilevel"/>
    <w:tmpl w:val="F9640EB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7B5FB0"/>
    <w:multiLevelType w:val="multilevel"/>
    <w:tmpl w:val="24A2BA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F3"/>
    <w:rsid w:val="00015BB0"/>
    <w:rsid w:val="00072E28"/>
    <w:rsid w:val="00095B4E"/>
    <w:rsid w:val="000D55C2"/>
    <w:rsid w:val="000E5EF5"/>
    <w:rsid w:val="000F2F56"/>
    <w:rsid w:val="00147E83"/>
    <w:rsid w:val="00172AFF"/>
    <w:rsid w:val="001C095B"/>
    <w:rsid w:val="001E0724"/>
    <w:rsid w:val="001E67F4"/>
    <w:rsid w:val="001F0B30"/>
    <w:rsid w:val="00221E7C"/>
    <w:rsid w:val="00231F5C"/>
    <w:rsid w:val="0027549E"/>
    <w:rsid w:val="002831AC"/>
    <w:rsid w:val="0029294C"/>
    <w:rsid w:val="002A1250"/>
    <w:rsid w:val="002B0633"/>
    <w:rsid w:val="002C4F2F"/>
    <w:rsid w:val="00390777"/>
    <w:rsid w:val="003A14AE"/>
    <w:rsid w:val="003A226B"/>
    <w:rsid w:val="00411256"/>
    <w:rsid w:val="00465BE7"/>
    <w:rsid w:val="0049030B"/>
    <w:rsid w:val="004F7796"/>
    <w:rsid w:val="0051168A"/>
    <w:rsid w:val="00523A96"/>
    <w:rsid w:val="00576503"/>
    <w:rsid w:val="00596DF3"/>
    <w:rsid w:val="005E1568"/>
    <w:rsid w:val="006A5D89"/>
    <w:rsid w:val="00714C5D"/>
    <w:rsid w:val="007169A6"/>
    <w:rsid w:val="00727CED"/>
    <w:rsid w:val="00750B70"/>
    <w:rsid w:val="0077283B"/>
    <w:rsid w:val="007A33CE"/>
    <w:rsid w:val="007C4307"/>
    <w:rsid w:val="007F54A1"/>
    <w:rsid w:val="007F7DEA"/>
    <w:rsid w:val="00894968"/>
    <w:rsid w:val="008E4F82"/>
    <w:rsid w:val="00933111"/>
    <w:rsid w:val="009808E1"/>
    <w:rsid w:val="009B7C22"/>
    <w:rsid w:val="00A817B9"/>
    <w:rsid w:val="00A84CF0"/>
    <w:rsid w:val="00A85313"/>
    <w:rsid w:val="00B270A9"/>
    <w:rsid w:val="00B31DE3"/>
    <w:rsid w:val="00BE3E45"/>
    <w:rsid w:val="00C42DE3"/>
    <w:rsid w:val="00C71615"/>
    <w:rsid w:val="00CC3A34"/>
    <w:rsid w:val="00CD46DD"/>
    <w:rsid w:val="00CE637E"/>
    <w:rsid w:val="00D30394"/>
    <w:rsid w:val="00D403A0"/>
    <w:rsid w:val="00D40CE2"/>
    <w:rsid w:val="00D83345"/>
    <w:rsid w:val="00D83CD7"/>
    <w:rsid w:val="00DD00D1"/>
    <w:rsid w:val="00DD792E"/>
    <w:rsid w:val="00E47ED3"/>
    <w:rsid w:val="00E97E7E"/>
    <w:rsid w:val="00EB00E3"/>
    <w:rsid w:val="00ED0061"/>
    <w:rsid w:val="00F15E21"/>
    <w:rsid w:val="00F43D73"/>
    <w:rsid w:val="00F7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680C2"/>
  <w15:docId w15:val="{4A1DFCDF-5C45-4699-AB66-5B24133D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Textbubliny2">
    <w:name w:val="Text bubliny2"/>
    <w:basedOn w:val="Normln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4F77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77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3A96"/>
    <w:pPr>
      <w:ind w:left="720"/>
      <w:contextualSpacing/>
    </w:pPr>
  </w:style>
  <w:style w:type="paragraph" w:customStyle="1" w:styleId="Default">
    <w:name w:val="Default"/>
    <w:rsid w:val="00F43D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PRACOVNÍ SMLOUVA</vt:lpstr>
    </vt:vector>
  </TitlesOfParts>
  <Company>Datero s.r.o.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SMLOUVA</dc:title>
  <dc:creator>neznámý</dc:creator>
  <cp:lastModifiedBy>Zdeněk BERGMAN</cp:lastModifiedBy>
  <cp:revision>5</cp:revision>
  <cp:lastPrinted>2019-09-06T10:48:00Z</cp:lastPrinted>
  <dcterms:created xsi:type="dcterms:W3CDTF">2021-09-01T18:31:00Z</dcterms:created>
  <dcterms:modified xsi:type="dcterms:W3CDTF">2021-10-21T11:08:00Z</dcterms:modified>
</cp:coreProperties>
</file>